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722AF" w:rsidRPr="00E13BFA" w:rsidRDefault="006206C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E13BFA">
        <w:rPr>
          <w:rFonts w:ascii="Times New Roman" w:hAnsi="Times New Roman" w:cs="Times New Roman"/>
          <w:b/>
          <w:bCs/>
          <w:sz w:val="24"/>
          <w:szCs w:val="24"/>
        </w:rPr>
        <w:t xml:space="preserve">An Ethical </w:t>
      </w:r>
      <w:r w:rsidR="003E2B5D" w:rsidRPr="00E13BFA">
        <w:rPr>
          <w:rFonts w:ascii="Times New Roman" w:hAnsi="Times New Roman" w:cs="Times New Roman"/>
          <w:b/>
          <w:bCs/>
          <w:sz w:val="24"/>
          <w:szCs w:val="24"/>
        </w:rPr>
        <w:t>D</w:t>
      </w:r>
      <w:r w:rsidRPr="00E13BFA">
        <w:rPr>
          <w:rFonts w:ascii="Times New Roman" w:hAnsi="Times New Roman" w:cs="Times New Roman"/>
          <w:b/>
          <w:bCs/>
          <w:sz w:val="24"/>
          <w:szCs w:val="24"/>
        </w:rPr>
        <w:t>ilemma</w:t>
      </w:r>
    </w:p>
    <w:p w:rsidR="003E2B5D" w:rsidRPr="003E2B5D" w:rsidRDefault="003E2B5D" w:rsidP="003E2B5D">
      <w:pPr>
        <w:rPr>
          <w:rFonts w:ascii="Times New Roman" w:hAnsi="Times New Roman" w:cs="Times New Roman"/>
          <w:sz w:val="24"/>
          <w:szCs w:val="24"/>
        </w:rPr>
      </w:pPr>
      <w:r w:rsidRPr="003E2B5D">
        <w:rPr>
          <w:rFonts w:ascii="Times New Roman" w:hAnsi="Times New Roman" w:cs="Times New Roman"/>
          <w:sz w:val="24"/>
          <w:szCs w:val="24"/>
        </w:rPr>
        <w:t xml:space="preserve">The following dilemma is all too real.  </w:t>
      </w:r>
      <w:r w:rsidRPr="003E2B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 woman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Linda B.,</w:t>
      </w:r>
      <w:r w:rsidRPr="003E2B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is sexually harassed by a top-level senior executive </w:t>
      </w:r>
      <w:r w:rsidR="00E13BF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at </w:t>
      </w:r>
      <w:proofErr w:type="spellStart"/>
      <w:r w:rsidR="00E13BF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Acosar</w:t>
      </w:r>
      <w:proofErr w:type="spellEnd"/>
      <w:r w:rsidR="00E13BF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Corp., a large publicly traded company</w:t>
      </w:r>
      <w:r w:rsidRPr="003E2B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.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(If you don’t think this is a real problem, do a search for H</w:t>
      </w:r>
      <w:r w:rsidRPr="003E2B5D">
        <w:rPr>
          <w:rFonts w:ascii="Times New Roman" w:hAnsi="Times New Roman" w:cs="Times New Roman"/>
          <w:sz w:val="24"/>
          <w:szCs w:val="24"/>
        </w:rPr>
        <w:t>arvey Weinstein</w:t>
      </w:r>
      <w:r>
        <w:rPr>
          <w:rFonts w:ascii="Times New Roman" w:hAnsi="Times New Roman" w:cs="Times New Roman"/>
          <w:sz w:val="24"/>
          <w:szCs w:val="24"/>
        </w:rPr>
        <w:t xml:space="preserve">, or </w:t>
      </w:r>
      <w:r w:rsidRPr="003E2B5D">
        <w:rPr>
          <w:rFonts w:ascii="Times New Roman" w:hAnsi="Times New Roman" w:cs="Times New Roman"/>
          <w:sz w:val="24"/>
          <w:szCs w:val="24"/>
        </w:rPr>
        <w:t>Bill Cosby</w:t>
      </w:r>
      <w:r>
        <w:rPr>
          <w:rFonts w:ascii="Times New Roman" w:hAnsi="Times New Roman" w:cs="Times New Roman"/>
          <w:sz w:val="24"/>
          <w:szCs w:val="24"/>
        </w:rPr>
        <w:t xml:space="preserve"> or the MeToo Mov</w:t>
      </w:r>
      <w:r w:rsidR="00E13BFA">
        <w:rPr>
          <w:rFonts w:ascii="Times New Roman" w:hAnsi="Times New Roman" w:cs="Times New Roman"/>
          <w:sz w:val="24"/>
          <w:szCs w:val="24"/>
        </w:rPr>
        <w:t>e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ment). </w:t>
      </w:r>
    </w:p>
    <w:p w:rsidR="003E2B5D" w:rsidRDefault="003E2B5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Linda</w:t>
      </w:r>
      <w:r w:rsidRPr="003E2B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sues the company, and during settlement discussions she is offered an extremely large monetary settlement. In the agreement,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Linda</w:t>
      </w:r>
      <w:r w:rsidRPr="003E2B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is required to confirm that the executive did nothing wrong, and after the agreement is signed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Linda</w:t>
      </w:r>
      <w:r w:rsidRPr="003E2B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is prohibited from discussing anything about the incident publicly. </w:t>
      </w:r>
    </w:p>
    <w:p w:rsidR="003E2B5D" w:rsidRDefault="003E2B5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You can read more about </w:t>
      </w:r>
      <w:proofErr w:type="spell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Non disclosure</w:t>
      </w:r>
      <w:proofErr w:type="spell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agreements and the Me Too Movement here: </w:t>
      </w:r>
      <w:hyperlink r:id="rId4" w:history="1">
        <w:r>
          <w:rPr>
            <w:rStyle w:val="Hyperlink"/>
          </w:rPr>
          <w:t>https://www.americanbar.org/groups/dispute_resolution/publications/dispute_resolution_magazine/2019/winter-2019-me-too/non-disclosure-agreements-and-the-metoo-movement/</w:t>
        </w:r>
      </w:hyperlink>
    </w:p>
    <w:p w:rsidR="003E2B5D" w:rsidRDefault="003E2B5D">
      <w:pP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3E2B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Before the date scheduled to sign the settlement agreement,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Linda’s </w:t>
      </w:r>
      <w:r w:rsidRPr="003E2B5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lawyer mentions that she has heard the executive has done this before, and the settlement amount is very large because the company probably had a legal obligation to dismiss the executive previously. The company however wants to keep the executive because he is a big money maker for the company.</w:t>
      </w:r>
    </w:p>
    <w:p w:rsidR="00E13BFA" w:rsidRDefault="00E13BFA">
      <w:r>
        <w:t>Think about the following as you write your post:</w:t>
      </w:r>
    </w:p>
    <w:p w:rsidR="003E2B5D" w:rsidRDefault="00592651">
      <w:r>
        <w:t xml:space="preserve">What are the relevant facts of the case? </w:t>
      </w:r>
    </w:p>
    <w:p w:rsidR="003E2B5D" w:rsidRDefault="00592651">
      <w:r>
        <w:t xml:space="preserve">What facts are not known? </w:t>
      </w:r>
    </w:p>
    <w:p w:rsidR="003E2B5D" w:rsidRDefault="00592651">
      <w:r>
        <w:t xml:space="preserve">Can I learn more about the situation? Do I know enough to </w:t>
      </w:r>
      <w:r w:rsidR="002F5497">
        <w:t>decide</w:t>
      </w:r>
      <w:r>
        <w:t xml:space="preserve">? </w:t>
      </w:r>
    </w:p>
    <w:p w:rsidR="003E2B5D" w:rsidRDefault="00592651">
      <w:r>
        <w:t xml:space="preserve">What individuals and groups have an important stake in the outcome? Are some concerns more important? Why? </w:t>
      </w:r>
    </w:p>
    <w:p w:rsidR="003E2B5D" w:rsidRDefault="00592651">
      <w:r>
        <w:t xml:space="preserve">What are the options for acting? </w:t>
      </w:r>
    </w:p>
    <w:p w:rsidR="003E2B5D" w:rsidRDefault="00592651">
      <w:r>
        <w:t xml:space="preserve">Have all the relevant persons and groups been consulted? </w:t>
      </w:r>
    </w:p>
    <w:p w:rsidR="003E2B5D" w:rsidRDefault="00592651">
      <w:r>
        <w:t>Have I identified creative options?</w:t>
      </w:r>
    </w:p>
    <w:p w:rsidR="003E2B5D" w:rsidRDefault="00592651">
      <w:r>
        <w:t>Which option will produce the most good and do the least harm? (The Utilitarian Approach)</w:t>
      </w:r>
    </w:p>
    <w:p w:rsidR="003E2B5D" w:rsidRDefault="00592651">
      <w:r>
        <w:t>Which option best respects the rights of all who have a stake? (The Rights Approach)</w:t>
      </w:r>
    </w:p>
    <w:p w:rsidR="003E2B5D" w:rsidRDefault="00592651">
      <w:r>
        <w:t>Which option treats people equally or proportionately? (The Justice Approach)</w:t>
      </w:r>
    </w:p>
    <w:p w:rsidR="003E2B5D" w:rsidRDefault="00592651">
      <w:r>
        <w:t xml:space="preserve">Which option best serves the </w:t>
      </w:r>
      <w:r w:rsidR="002F5497">
        <w:t>community, not</w:t>
      </w:r>
      <w:r>
        <w:t xml:space="preserve"> just some members? (The Common Good Approach)</w:t>
      </w:r>
    </w:p>
    <w:p w:rsidR="006206C3" w:rsidRDefault="00592651">
      <w:r>
        <w:t>Which option leads me to act as the sort of person I want to be? (The Virtue Approach)</w:t>
      </w:r>
    </w:p>
    <w:sectPr w:rsidR="006206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06C3"/>
    <w:rsid w:val="002F5497"/>
    <w:rsid w:val="003E2B5D"/>
    <w:rsid w:val="00592651"/>
    <w:rsid w:val="006206C3"/>
    <w:rsid w:val="008722AF"/>
    <w:rsid w:val="00E13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10EC35"/>
  <w15:chartTrackingRefBased/>
  <w15:docId w15:val="{99459C33-D3C1-4556-95C8-D06FD2663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3E2B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mericanbar.org/groups/dispute_resolution/publications/dispute_resolution_magazine/2019/winter-2019-me-too/non-disclosure-agreements-and-the-metoo-moveme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kayco</dc:creator>
  <cp:keywords/>
  <dc:description/>
  <cp:lastModifiedBy> </cp:lastModifiedBy>
  <cp:revision>1</cp:revision>
  <dcterms:created xsi:type="dcterms:W3CDTF">2020-05-25T17:24:00Z</dcterms:created>
  <dcterms:modified xsi:type="dcterms:W3CDTF">2020-05-25T18:18:00Z</dcterms:modified>
</cp:coreProperties>
</file>